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38F6" w14:textId="24BD0CD4" w:rsidR="00AD7071" w:rsidRPr="00AD7071" w:rsidRDefault="00AD7071" w:rsidP="00AD707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Poppins" w:eastAsia="Times New Roman" w:hAnsi="Poppins" w:cs="Poppins"/>
          <w:color w:val="082905"/>
          <w:sz w:val="36"/>
          <w:szCs w:val="36"/>
          <w:lang w:eastAsia="en-GB"/>
        </w:rPr>
      </w:pPr>
      <w:r w:rsidRPr="00AD7071">
        <w:rPr>
          <w:rFonts w:ascii="Poppins" w:eastAsia="Times New Roman" w:hAnsi="Poppins" w:cs="Poppins"/>
          <w:color w:val="082905"/>
          <w:sz w:val="36"/>
          <w:szCs w:val="36"/>
          <w:lang w:eastAsia="en-GB"/>
        </w:rPr>
        <w:t xml:space="preserve">Everyone at </w:t>
      </w:r>
      <w:r w:rsidR="00790DE9">
        <w:rPr>
          <w:rFonts w:ascii="Poppins" w:eastAsia="Times New Roman" w:hAnsi="Poppins" w:cs="Poppins"/>
          <w:color w:val="082905"/>
          <w:sz w:val="36"/>
          <w:szCs w:val="36"/>
          <w:lang w:eastAsia="en-GB"/>
        </w:rPr>
        <w:t xml:space="preserve">Wild </w:t>
      </w:r>
      <w:proofErr w:type="spellStart"/>
      <w:r w:rsidR="00790DE9">
        <w:rPr>
          <w:rFonts w:ascii="Poppins" w:eastAsia="Times New Roman" w:hAnsi="Poppins" w:cs="Poppins"/>
          <w:color w:val="082905"/>
          <w:sz w:val="36"/>
          <w:szCs w:val="36"/>
          <w:lang w:eastAsia="en-GB"/>
        </w:rPr>
        <w:t>Church</w:t>
      </w:r>
      <w:r w:rsidRPr="00AD7071">
        <w:rPr>
          <w:rFonts w:ascii="Poppins" w:eastAsia="Times New Roman" w:hAnsi="Poppins" w:cs="Poppins"/>
          <w:color w:val="082905"/>
          <w:sz w:val="36"/>
          <w:szCs w:val="36"/>
          <w:lang w:eastAsia="en-GB"/>
        </w:rPr>
        <w:t xml:space="preserve"> </w:t>
      </w:r>
      <w:proofErr w:type="spellEnd"/>
      <w:r w:rsidRPr="00AD7071">
        <w:rPr>
          <w:rFonts w:ascii="Poppins" w:eastAsia="Times New Roman" w:hAnsi="Poppins" w:cs="Poppins"/>
          <w:color w:val="082905"/>
          <w:sz w:val="36"/>
          <w:szCs w:val="36"/>
          <w:lang w:eastAsia="en-GB"/>
        </w:rPr>
        <w:t>has a duty of care to protect others from harm and accidents. </w:t>
      </w:r>
      <w:r w:rsidR="00790DE9">
        <w:rPr>
          <w:rFonts w:ascii="Poppins" w:eastAsia="Times New Roman" w:hAnsi="Poppins" w:cs="Poppins"/>
          <w:color w:val="082905"/>
          <w:sz w:val="36"/>
          <w:szCs w:val="36"/>
          <w:lang w:eastAsia="en-GB"/>
        </w:rPr>
        <w:t>Wild Church</w:t>
      </w:r>
      <w:r w:rsidRPr="00AD7071">
        <w:rPr>
          <w:rFonts w:ascii="Poppins" w:eastAsia="Times New Roman" w:hAnsi="Poppins" w:cs="Poppins"/>
          <w:color w:val="082905"/>
          <w:sz w:val="36"/>
          <w:szCs w:val="36"/>
          <w:lang w:eastAsia="en-GB"/>
        </w:rPr>
        <w:t xml:space="preserve"> is committed to the protection of children and vulnerable </w:t>
      </w:r>
      <w:proofErr w:type="gramStart"/>
      <w:r w:rsidRPr="00AD7071">
        <w:rPr>
          <w:rFonts w:ascii="Poppins" w:eastAsia="Times New Roman" w:hAnsi="Poppins" w:cs="Poppins"/>
          <w:color w:val="082905"/>
          <w:sz w:val="36"/>
          <w:szCs w:val="36"/>
          <w:lang w:eastAsia="en-GB"/>
        </w:rPr>
        <w:t>adults, and</w:t>
      </w:r>
      <w:proofErr w:type="gramEnd"/>
      <w:r w:rsidRPr="00AD7071">
        <w:rPr>
          <w:rFonts w:ascii="Poppins" w:eastAsia="Times New Roman" w:hAnsi="Poppins" w:cs="Poppins"/>
          <w:color w:val="082905"/>
          <w:sz w:val="36"/>
          <w:szCs w:val="36"/>
          <w:lang w:eastAsia="en-GB"/>
        </w:rPr>
        <w:t xml:space="preserve"> ensuring the wellbeing of all who attend.</w:t>
      </w:r>
    </w:p>
    <w:p w14:paraId="3FD1296E" w14:textId="64CA7036" w:rsidR="00AD7071" w:rsidRPr="00AD7071" w:rsidRDefault="00790DE9" w:rsidP="00AD7071">
      <w:pPr>
        <w:shd w:val="clear" w:color="auto" w:fill="FFFFFF"/>
        <w:spacing w:before="100" w:beforeAutospacing="1" w:after="100" w:afterAutospacing="1" w:line="240" w:lineRule="auto"/>
        <w:rPr>
          <w:rFonts w:ascii="Esteban" w:eastAsia="Times New Roman" w:hAnsi="Esteban" w:cs="Times New Roman"/>
          <w:color w:val="000000"/>
          <w:sz w:val="24"/>
          <w:szCs w:val="24"/>
          <w:lang w:eastAsia="en-GB"/>
        </w:rPr>
      </w:pPr>
      <w:r>
        <w:rPr>
          <w:rFonts w:ascii="Esteban" w:eastAsia="Times New Roman" w:hAnsi="Esteban" w:cs="Times New Roman"/>
          <w:color w:val="000000"/>
          <w:sz w:val="24"/>
          <w:szCs w:val="24"/>
          <w:lang w:eastAsia="en-GB"/>
        </w:rPr>
        <w:t>Wild Church</w:t>
      </w:r>
      <w:r w:rsidR="00AD7071" w:rsidRPr="00AD7071">
        <w:rPr>
          <w:rFonts w:ascii="Esteban" w:eastAsia="Times New Roman" w:hAnsi="Esteban" w:cs="Times New Roman"/>
          <w:color w:val="000000"/>
          <w:sz w:val="24"/>
          <w:szCs w:val="24"/>
          <w:lang w:eastAsia="en-GB"/>
        </w:rPr>
        <w:t xml:space="preserve"> has an important partnership with </w:t>
      </w:r>
      <w:r>
        <w:rPr>
          <w:rFonts w:ascii="Esteban" w:eastAsia="Times New Roman" w:hAnsi="Esteban" w:cs="Times New Roman"/>
          <w:color w:val="000000"/>
          <w:sz w:val="24"/>
          <w:szCs w:val="24"/>
          <w:lang w:eastAsia="en-GB"/>
        </w:rPr>
        <w:t xml:space="preserve">the Woodbridge Group of Churches in North </w:t>
      </w:r>
      <w:proofErr w:type="spellStart"/>
      <w:r>
        <w:rPr>
          <w:rFonts w:ascii="Esteban" w:eastAsia="Times New Roman" w:hAnsi="Esteban" w:cs="Times New Roman"/>
          <w:color w:val="000000"/>
          <w:sz w:val="24"/>
          <w:szCs w:val="24"/>
          <w:lang w:eastAsia="en-GB"/>
        </w:rPr>
        <w:t>Wiltshure</w:t>
      </w:r>
      <w:proofErr w:type="spellEnd"/>
      <w:r w:rsidR="00AD7071" w:rsidRPr="00AD7071">
        <w:rPr>
          <w:rFonts w:ascii="Esteban" w:eastAsia="Times New Roman" w:hAnsi="Esteban" w:cs="Times New Roman"/>
          <w:color w:val="000000"/>
          <w:sz w:val="24"/>
          <w:szCs w:val="24"/>
          <w:lang w:eastAsia="en-GB"/>
        </w:rPr>
        <w:t xml:space="preserve">, which includes safeguarding. We are committed to working together and upholding the </w:t>
      </w:r>
      <w:r>
        <w:rPr>
          <w:rFonts w:ascii="Esteban" w:eastAsia="Times New Roman" w:hAnsi="Esteban" w:cs="Times New Roman"/>
          <w:color w:val="000000"/>
          <w:sz w:val="24"/>
          <w:szCs w:val="24"/>
          <w:lang w:eastAsia="en-GB"/>
        </w:rPr>
        <w:t>Woodbridge Group Safeguarding Policy</w:t>
      </w:r>
      <w:r w:rsidR="00AD7071" w:rsidRPr="00AD7071">
        <w:rPr>
          <w:rFonts w:ascii="Esteban" w:eastAsia="Times New Roman" w:hAnsi="Esteban" w:cs="Times New Roman"/>
          <w:color w:val="000000"/>
          <w:sz w:val="24"/>
          <w:szCs w:val="24"/>
          <w:lang w:eastAsia="en-GB"/>
        </w:rPr>
        <w:t xml:space="preserve"> </w:t>
      </w:r>
    </w:p>
    <w:p w14:paraId="562F48BC" w14:textId="182B2E03" w:rsidR="00AD7071" w:rsidRPr="00AD7071" w:rsidRDefault="00AD7071" w:rsidP="00AD7071">
      <w:pPr>
        <w:shd w:val="clear" w:color="auto" w:fill="FFFFFF"/>
        <w:spacing w:before="100" w:beforeAutospacing="1" w:after="100" w:afterAutospacing="1" w:line="240" w:lineRule="auto"/>
        <w:rPr>
          <w:rFonts w:ascii="Esteban" w:eastAsia="Times New Roman" w:hAnsi="Esteban" w:cs="Times New Roman"/>
          <w:color w:val="000000"/>
          <w:sz w:val="24"/>
          <w:szCs w:val="24"/>
          <w:lang w:eastAsia="en-GB"/>
        </w:rPr>
      </w:pPr>
      <w:r w:rsidRPr="00AD7071">
        <w:rPr>
          <w:rFonts w:ascii="Esteban" w:eastAsia="Times New Roman" w:hAnsi="Esteban" w:cs="Times New Roman"/>
          <w:color w:val="000000"/>
          <w:sz w:val="24"/>
          <w:szCs w:val="24"/>
          <w:lang w:eastAsia="en-GB"/>
        </w:rPr>
        <w:t xml:space="preserve">Our officer for the Safeguarding of Children and Vulnerable Adults is </w:t>
      </w:r>
      <w:r w:rsidR="00790DE9">
        <w:rPr>
          <w:rFonts w:ascii="Esteban" w:eastAsia="Times New Roman" w:hAnsi="Esteban" w:cs="Times New Roman"/>
          <w:color w:val="000000"/>
          <w:sz w:val="24"/>
          <w:szCs w:val="24"/>
          <w:lang w:eastAsia="en-GB"/>
        </w:rPr>
        <w:t>Heather Lee</w:t>
      </w:r>
      <w:r w:rsidRPr="00AD7071">
        <w:rPr>
          <w:rFonts w:ascii="Esteban" w:eastAsia="Times New Roman" w:hAnsi="Esteban" w:cs="Times New Roman"/>
          <w:color w:val="000000"/>
          <w:sz w:val="24"/>
          <w:szCs w:val="24"/>
          <w:lang w:eastAsia="en-GB"/>
        </w:rPr>
        <w:t xml:space="preserve">. Along with the Diocesan Safeguarding Officer, </w:t>
      </w:r>
      <w:r w:rsidR="00790DE9">
        <w:rPr>
          <w:rFonts w:ascii="Esteban" w:eastAsia="Times New Roman" w:hAnsi="Esteban" w:cs="Times New Roman"/>
          <w:color w:val="000000"/>
          <w:sz w:val="24"/>
          <w:szCs w:val="24"/>
          <w:lang w:eastAsia="en-GB"/>
        </w:rPr>
        <w:t>Heather</w:t>
      </w:r>
      <w:r w:rsidRPr="00AD7071">
        <w:rPr>
          <w:rFonts w:ascii="Esteban" w:eastAsia="Times New Roman" w:hAnsi="Esteban" w:cs="Times New Roman"/>
          <w:color w:val="000000"/>
          <w:sz w:val="24"/>
          <w:szCs w:val="24"/>
          <w:lang w:eastAsia="en-GB"/>
        </w:rPr>
        <w:t xml:space="preserve"> will advise and take appropriate action where necessary. If you have any concerns, you can contact </w:t>
      </w:r>
      <w:r w:rsidR="00790DE9">
        <w:rPr>
          <w:rFonts w:ascii="Esteban" w:eastAsia="Times New Roman" w:hAnsi="Esteban" w:cs="Times New Roman"/>
          <w:color w:val="000000"/>
          <w:sz w:val="24"/>
          <w:szCs w:val="24"/>
          <w:lang w:eastAsia="en-GB"/>
        </w:rPr>
        <w:t>Heather</w:t>
      </w:r>
      <w:r w:rsidRPr="00AD7071">
        <w:rPr>
          <w:rFonts w:ascii="Esteban" w:eastAsia="Times New Roman" w:hAnsi="Esteban" w:cs="Times New Roman"/>
          <w:color w:val="000000"/>
          <w:sz w:val="24"/>
          <w:szCs w:val="24"/>
          <w:lang w:eastAsia="en-GB"/>
        </w:rPr>
        <w:t xml:space="preserve"> at </w:t>
      </w:r>
      <w:hyperlink r:id="rId4" w:history="1">
        <w:r w:rsidR="00790DE9" w:rsidRPr="00757C86">
          <w:rPr>
            <w:rStyle w:val="Hyperlink"/>
          </w:rPr>
          <w:t>heatherlee2001@gmail.com</w:t>
        </w:r>
      </w:hyperlink>
      <w:r w:rsidR="00790DE9">
        <w:t xml:space="preserve"> and </w:t>
      </w:r>
    </w:p>
    <w:p w14:paraId="2AE30A93" w14:textId="144B1A56" w:rsidR="007703FB" w:rsidRDefault="00AD7071">
      <w:r>
        <w:t>Link to Safeguarding policy</w:t>
      </w:r>
    </w:p>
    <w:p w14:paraId="203E110A" w14:textId="755B9008" w:rsidR="00AD7071" w:rsidRDefault="00790DE9">
      <w:r w:rsidRPr="00790DE9">
        <w:t>https://www.woodbridgegroup.co.uk/safeguarding/</w:t>
      </w:r>
    </w:p>
    <w:sectPr w:rsidR="00AD7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Esteba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71"/>
    <w:rsid w:val="007703FB"/>
    <w:rsid w:val="00790DE9"/>
    <w:rsid w:val="00A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EE2B"/>
  <w15:chartTrackingRefBased/>
  <w15:docId w15:val="{6B35A3F1-D27D-436E-B655-103EB26B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7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07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qsrte-large">
    <w:name w:val="sqsrte-large"/>
    <w:basedOn w:val="Normal"/>
    <w:rsid w:val="00AD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70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therlee20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Matt Stone</cp:lastModifiedBy>
  <cp:revision>2</cp:revision>
  <dcterms:created xsi:type="dcterms:W3CDTF">2021-11-16T12:14:00Z</dcterms:created>
  <dcterms:modified xsi:type="dcterms:W3CDTF">2021-11-16T12:14:00Z</dcterms:modified>
</cp:coreProperties>
</file>